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3AF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/>
        <w:ind w:left="0" w:right="0" w:firstLine="0"/>
        <w:jc w:val="center"/>
        <w:rPr>
          <w:rFonts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40"/>
          <w:szCs w:val="40"/>
        </w:rPr>
        <w:t>更正公告</w:t>
      </w:r>
    </w:p>
    <w:p w14:paraId="68740B8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48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一、项目基本情况</w:t>
      </w:r>
    </w:p>
    <w:p w14:paraId="267E4B9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960"/>
        <w:rPr>
          <w:rFonts w:hint="default" w:ascii="Arial" w:hAnsi="Arial" w:eastAsia="宋体" w:cs="Arial"/>
          <w:i w:val="0"/>
          <w:iCs w:val="0"/>
          <w:caps w:val="0"/>
          <w:color w:val="333333"/>
          <w:spacing w:val="0"/>
          <w:sz w:val="23"/>
          <w:szCs w:val="23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原公吿的采购项目编号：JZYCG-2025-0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  <w:t>45</w:t>
      </w:r>
    </w:p>
    <w:p w14:paraId="2C1942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000" w:firstLineChars="400"/>
        <w:textAlignment w:val="auto"/>
        <w:outlineLvl w:val="9"/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村卫生室关于超声波治疗仪等一批医疗设备采购项目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none"/>
          <w:lang w:eastAsia="zh-CN"/>
        </w:rPr>
        <w:t>（第二次）</w:t>
      </w:r>
    </w:p>
    <w:p w14:paraId="628CF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outlineLvl w:val="9"/>
        <w:rPr>
          <w:rFonts w:hint="default" w:ascii="宋体" w:hAnsi="宋体" w:cs="宋体"/>
          <w:color w:val="auto"/>
          <w:sz w:val="24"/>
          <w:szCs w:val="24"/>
          <w:highlight w:val="none"/>
          <w:u w:val="none"/>
          <w:lang w:eastAsia="zh-CN"/>
        </w:rPr>
      </w:pPr>
    </w:p>
    <w:p w14:paraId="279637AD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更正信息</w:t>
      </w:r>
    </w:p>
    <w:p w14:paraId="102A8B7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eastAsia" w:ascii="Arial" w:hAnsi="Arial" w:eastAsia="宋体" w:cs="Arial"/>
          <w:i w:val="0"/>
          <w:iCs w:val="0"/>
          <w:caps w:val="0"/>
          <w:color w:val="333333"/>
          <w:spacing w:val="0"/>
          <w:sz w:val="23"/>
          <w:szCs w:val="23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更正事项：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技术参数更正</w:t>
      </w:r>
    </w:p>
    <w:p w14:paraId="177F536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更正内容: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原文件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第五章，采购项目技术、服务、采购合同内容条款及其他商务要求</w:t>
      </w:r>
    </w:p>
    <w:tbl>
      <w:tblPr>
        <w:tblStyle w:val="5"/>
        <w:tblpPr w:leftFromText="180" w:rightFromText="180" w:vertAnchor="text" w:horzAnchor="page" w:tblpX="1412" w:tblpY="1782"/>
        <w:tblOverlap w:val="never"/>
        <w:tblW w:w="10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3775"/>
        <w:gridCol w:w="3950"/>
      </w:tblGrid>
      <w:tr w14:paraId="7F070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1305" w:type="dxa"/>
          </w:tcPr>
          <w:p w14:paraId="48C529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名称</w:t>
            </w:r>
          </w:p>
        </w:tc>
        <w:tc>
          <w:tcPr>
            <w:tcW w:w="1305" w:type="dxa"/>
          </w:tcPr>
          <w:p w14:paraId="79BA550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原序号</w:t>
            </w:r>
          </w:p>
        </w:tc>
        <w:tc>
          <w:tcPr>
            <w:tcW w:w="3775" w:type="dxa"/>
            <w:vAlign w:val="center"/>
          </w:tcPr>
          <w:p w14:paraId="0EB664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原技术参数</w:t>
            </w:r>
          </w:p>
        </w:tc>
        <w:tc>
          <w:tcPr>
            <w:tcW w:w="3950" w:type="dxa"/>
          </w:tcPr>
          <w:p w14:paraId="32FA9F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40" w:afterAutospacing="0" w:line="240" w:lineRule="atLeast"/>
              <w:ind w:right="0"/>
              <w:textAlignment w:val="auto"/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5"/>
                <w:szCs w:val="25"/>
                <w:vertAlign w:val="baseline"/>
                <w:lang w:val="en-US" w:eastAsia="zh-CN"/>
              </w:rPr>
              <w:t>更正内容</w:t>
            </w:r>
          </w:p>
        </w:tc>
      </w:tr>
      <w:tr w14:paraId="6D7B9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9" w:hRule="atLeast"/>
        </w:trPr>
        <w:tc>
          <w:tcPr>
            <w:tcW w:w="1305" w:type="dxa"/>
            <w:vAlign w:val="center"/>
          </w:tcPr>
          <w:p w14:paraId="21CF2D1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臂筒式电子血压计</w:t>
            </w:r>
          </w:p>
        </w:tc>
        <w:tc>
          <w:tcPr>
            <w:tcW w:w="1305" w:type="dxa"/>
            <w:vAlign w:val="center"/>
          </w:tcPr>
          <w:p w14:paraId="58671F3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3775" w:type="dxa"/>
            <w:vAlign w:val="top"/>
          </w:tcPr>
          <w:p w14:paraId="619C02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显示方式：超大LCD</w:t>
            </w:r>
          </w:p>
          <w:p w14:paraId="6D507F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产品重量：约1310克（不含电池）</w:t>
            </w:r>
          </w:p>
          <w:p w14:paraId="06199F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外形尺寸：245mm*192mm*218mm</w:t>
            </w:r>
          </w:p>
        </w:tc>
        <w:tc>
          <w:tcPr>
            <w:tcW w:w="3950" w:type="dxa"/>
            <w:vAlign w:val="top"/>
          </w:tcPr>
          <w:p w14:paraId="126F9AE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显示方式：LCD</w:t>
            </w:r>
          </w:p>
          <w:p w14:paraId="00EB6C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产品重量：1310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克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±5克（不含电池）</w:t>
            </w:r>
          </w:p>
          <w:p w14:paraId="152E98E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both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外形尺寸：245mm*192mm*218mm（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4926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6ED24F4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病床</w:t>
            </w:r>
          </w:p>
        </w:tc>
        <w:tc>
          <w:tcPr>
            <w:tcW w:w="1305" w:type="dxa"/>
            <w:vAlign w:val="center"/>
          </w:tcPr>
          <w:p w14:paraId="3D46C6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3775" w:type="dxa"/>
          </w:tcPr>
          <w:p w14:paraId="17E7404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规格尺寸：整床2200*980*500mm</w:t>
            </w:r>
          </w:p>
          <w:p w14:paraId="43E59C9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床面采用优质碳钢1.0mm冷轧钢板整体一次性折弯成型并带透气孔</w:t>
            </w:r>
          </w:p>
          <w:p w14:paraId="1DE8437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6柱铝合折叠护栏采用D型铝合金扶手，全长≥1400mm,表面硬化处理，采用厚度为t=1.5mm铝合金型材,护栏自锁式机构，压铸铝合金枪把手</w:t>
            </w:r>
          </w:p>
          <w:p w14:paraId="4E49755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床面连接采用t=3mm的钢件连接</w:t>
            </w:r>
          </w:p>
        </w:tc>
        <w:tc>
          <w:tcPr>
            <w:tcW w:w="3950" w:type="dxa"/>
          </w:tcPr>
          <w:p w14:paraId="1D06F10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规格尺寸：整床2200mm*980mm*500mm（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4F603F5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床面采用优质碳钢≥1.0mm冷轧钢板整体一次性折弯成型并带透气孔</w:t>
            </w:r>
          </w:p>
          <w:p w14:paraId="21D40C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6柱铝合折叠护栏采用D型铝合金扶手，全长≥1400mm,表面硬化处理，采用厚度为t≥1.5mm铝合金型材,护栏自锁式机构，压铸铝合金枪把手</w:t>
            </w:r>
          </w:p>
          <w:p w14:paraId="7792FE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床面连接采用t≥3mm的钢件连接</w:t>
            </w:r>
          </w:p>
        </w:tc>
      </w:tr>
      <w:tr w14:paraId="742D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2254D2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电子针灸仪</w:t>
            </w:r>
          </w:p>
        </w:tc>
        <w:tc>
          <w:tcPr>
            <w:tcW w:w="1305" w:type="dxa"/>
            <w:vAlign w:val="center"/>
          </w:tcPr>
          <w:p w14:paraId="43BA0D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3775" w:type="dxa"/>
          </w:tcPr>
          <w:p w14:paraId="2D21183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体积：345mm× 225mm× 94mm</w:t>
            </w:r>
          </w:p>
          <w:p w14:paraId="61B946B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重量：1.4kg</w:t>
            </w:r>
          </w:p>
        </w:tc>
        <w:tc>
          <w:tcPr>
            <w:tcW w:w="3950" w:type="dxa"/>
          </w:tcPr>
          <w:p w14:paraId="472A743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体积：345mm× 225mm× 94mm（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768EFD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重量：1.4kg（±5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克）</w:t>
            </w:r>
          </w:p>
        </w:tc>
      </w:tr>
      <w:tr w14:paraId="6097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01B5C9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观察床（多功能病床）</w:t>
            </w:r>
          </w:p>
        </w:tc>
        <w:tc>
          <w:tcPr>
            <w:tcW w:w="1305" w:type="dxa"/>
            <w:vAlign w:val="center"/>
          </w:tcPr>
          <w:p w14:paraId="0B7733C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3775" w:type="dxa"/>
          </w:tcPr>
          <w:p w14:paraId="370DB6E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床面采用优质碳钢1.0mm冷轧钢板整体一次性折弯成型并带透气孔，床体可安全运作载荷240KG；</w:t>
            </w:r>
          </w:p>
          <w:p w14:paraId="209B0DC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床架采用优质碳钢矩管40*60*1.0焊接成型，床头和床尾带4个输液杆插孔</w:t>
            </w:r>
          </w:p>
          <w:p w14:paraId="7934F71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床面连接采用t=3mm的钢件连接</w:t>
            </w:r>
          </w:p>
        </w:tc>
        <w:tc>
          <w:tcPr>
            <w:tcW w:w="3950" w:type="dxa"/>
          </w:tcPr>
          <w:p w14:paraId="04EC8A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床面采用优质碳钢≥1.0mm冷轧钢板整体一次性折弯成型并带透气孔，床体可安全运作载荷≥240KG；</w:t>
            </w:r>
          </w:p>
          <w:p w14:paraId="43FBD1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床架采用优质碳钢矩管≥40mm*60mm*1.0mm焊接成型，床头和床尾带4个输液杆插孔</w:t>
            </w:r>
          </w:p>
          <w:p w14:paraId="651CB4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床面连接采用t≥3mm的钢件连接</w:t>
            </w:r>
          </w:p>
        </w:tc>
      </w:tr>
      <w:tr w14:paraId="0261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04DDB8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尿分析仪（即时检验）</w:t>
            </w:r>
          </w:p>
        </w:tc>
        <w:tc>
          <w:tcPr>
            <w:tcW w:w="1305" w:type="dxa"/>
            <w:vAlign w:val="center"/>
          </w:tcPr>
          <w:p w14:paraId="7490E5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3775" w:type="dxa"/>
          </w:tcPr>
          <w:p w14:paraId="3486624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外型尺寸：390mm×340mm×290mm</w:t>
            </w:r>
          </w:p>
        </w:tc>
        <w:tc>
          <w:tcPr>
            <w:tcW w:w="3950" w:type="dxa"/>
          </w:tcPr>
          <w:p w14:paraId="212EFA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外型尺寸：390mm×340mm×290mm（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18DCC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72D85EB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移动式空气消毒机</w:t>
            </w:r>
          </w:p>
        </w:tc>
        <w:tc>
          <w:tcPr>
            <w:tcW w:w="1305" w:type="dxa"/>
            <w:vAlign w:val="center"/>
          </w:tcPr>
          <w:p w14:paraId="263617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3775" w:type="dxa"/>
          </w:tcPr>
          <w:p w14:paraId="06C00A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外形尺寸：450×350×840mm</w:t>
            </w:r>
          </w:p>
        </w:tc>
        <w:tc>
          <w:tcPr>
            <w:tcW w:w="3950" w:type="dxa"/>
          </w:tcPr>
          <w:p w14:paraId="7214BA5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外形尺寸：450mm×350mm×840mm（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5BA9E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2" w:hRule="atLeast"/>
        </w:trPr>
        <w:tc>
          <w:tcPr>
            <w:tcW w:w="1305" w:type="dxa"/>
            <w:vAlign w:val="center"/>
          </w:tcPr>
          <w:p w14:paraId="53423E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诊疗床</w:t>
            </w:r>
          </w:p>
        </w:tc>
        <w:tc>
          <w:tcPr>
            <w:tcW w:w="1305" w:type="dxa"/>
            <w:vAlign w:val="center"/>
          </w:tcPr>
          <w:p w14:paraId="3A110B7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3775" w:type="dxa"/>
          </w:tcPr>
          <w:p w14:paraId="0DD911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规格尺寸：1900*620*650mm</w:t>
            </w:r>
          </w:p>
          <w:p w14:paraId="719741C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床框才用30*60*1.0的优质碳钢矩管焊接成型，床条采用10*20矩管，疏列式排放焊接而成</w:t>
            </w:r>
          </w:p>
          <w:p w14:paraId="00969B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床脚为∮38*1.0优质碳钢圆管焊接成型，可拆卸折叠。床脚底部加胶套</w:t>
            </w:r>
          </w:p>
          <w:p w14:paraId="511D022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0" w:type="dxa"/>
          </w:tcPr>
          <w:p w14:paraId="2EC9C4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规格尺寸：1900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*620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*650mm（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4DFEA7C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床框采用≥30mm*60mm*1.0mm的优质碳钢矩管焊接成型，床条采用≥10mm*20mm矩管，疏列式排放焊接而成</w:t>
            </w:r>
          </w:p>
          <w:p w14:paraId="29F34A9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床脚为≥38mm*1.0mm优质碳钢圆管焊接成型，可拆卸折叠。床脚底部加胶套</w:t>
            </w:r>
          </w:p>
          <w:p w14:paraId="22ED9B6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 w14:paraId="400E47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1C6041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诊疗推车</w:t>
            </w:r>
          </w:p>
        </w:tc>
        <w:tc>
          <w:tcPr>
            <w:tcW w:w="1305" w:type="dxa"/>
            <w:vAlign w:val="center"/>
          </w:tcPr>
          <w:p w14:paraId="5576F6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3775" w:type="dxa"/>
          </w:tcPr>
          <w:p w14:paraId="201109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规格尺寸：600x450x850(小号）</w:t>
            </w:r>
          </w:p>
        </w:tc>
        <w:tc>
          <w:tcPr>
            <w:tcW w:w="3950" w:type="dxa"/>
          </w:tcPr>
          <w:p w14:paraId="428974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规格尺寸：600mmx450mmx850mm(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4B9ED9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</w:trPr>
        <w:tc>
          <w:tcPr>
            <w:tcW w:w="1305" w:type="dxa"/>
            <w:vAlign w:val="center"/>
          </w:tcPr>
          <w:p w14:paraId="283A47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担架</w:t>
            </w:r>
          </w:p>
        </w:tc>
        <w:tc>
          <w:tcPr>
            <w:tcW w:w="1305" w:type="dxa"/>
            <w:vAlign w:val="center"/>
          </w:tcPr>
          <w:p w14:paraId="6A0FB71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3775" w:type="dxa"/>
          </w:tcPr>
          <w:p w14:paraId="1C4B4F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纸箱包装尺寸：170.5×46×7CM</w:t>
            </w:r>
          </w:p>
          <w:p w14:paraId="14D538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展开尺寸（长*宽*高）：210×44×6CM</w:t>
            </w:r>
          </w:p>
          <w:p w14:paraId="0DB9C99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折叠尺寸（长*宽*高）：120×44×9CM</w:t>
            </w:r>
          </w:p>
          <w:p w14:paraId="633C2FF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承重：≤159kg</w:t>
            </w:r>
          </w:p>
        </w:tc>
        <w:tc>
          <w:tcPr>
            <w:tcW w:w="3950" w:type="dxa"/>
          </w:tcPr>
          <w:p w14:paraId="3097D3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删除此项（纸箱包装尺寸：170.5×46×7CM）</w:t>
            </w:r>
          </w:p>
          <w:p w14:paraId="20C677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展开尺寸（长*宽*高）：210CM×44CM×6CM(±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CM）</w:t>
            </w:r>
          </w:p>
          <w:p w14:paraId="097ABA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折叠尺寸（长*宽*高）：120CM×44CM×9CM(±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CM）</w:t>
            </w:r>
          </w:p>
          <w:p w14:paraId="6462EE9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highlight w:val="none"/>
                <w:vertAlign w:val="baseline"/>
                <w:lang w:val="en-US" w:eastAsia="zh-CN"/>
              </w:rPr>
              <w:t>承重：≥150kg</w:t>
            </w:r>
          </w:p>
        </w:tc>
      </w:tr>
      <w:tr w14:paraId="7F7C3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4ED0FBF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多功能体重秤</w:t>
            </w:r>
          </w:p>
        </w:tc>
        <w:tc>
          <w:tcPr>
            <w:tcW w:w="1305" w:type="dxa"/>
            <w:vAlign w:val="center"/>
          </w:tcPr>
          <w:p w14:paraId="1CAB2C0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3775" w:type="dxa"/>
          </w:tcPr>
          <w:p w14:paraId="4DB44FA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外形尺寸：565x490x2300/长x宽x高（单位mm），重量 净重：19kg毛重：23kg</w:t>
            </w:r>
          </w:p>
        </w:tc>
        <w:tc>
          <w:tcPr>
            <w:tcW w:w="3950" w:type="dxa"/>
          </w:tcPr>
          <w:p w14:paraId="4FCFE12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外形尺寸：565x490x2300（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）/长x宽x高（单位mm），重量 净重：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＜20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kg</w:t>
            </w:r>
          </w:p>
          <w:p w14:paraId="096A04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删除此项（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毛重：23kg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</w:tc>
      </w:tr>
      <w:tr w14:paraId="50BDC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305" w:type="dxa"/>
            <w:vAlign w:val="center"/>
          </w:tcPr>
          <w:p w14:paraId="66EF24C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红外线体温测量仪</w:t>
            </w:r>
          </w:p>
        </w:tc>
        <w:tc>
          <w:tcPr>
            <w:tcW w:w="1305" w:type="dxa"/>
            <w:vAlign w:val="center"/>
          </w:tcPr>
          <w:p w14:paraId="0205F3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3775" w:type="dxa"/>
          </w:tcPr>
          <w:p w14:paraId="6F55E63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产品尺寸:138x95x40mm(长x宽x高)</w:t>
            </w:r>
          </w:p>
          <w:p w14:paraId="5E1DE7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外箱尺寸:532x350x352mm(长x宽x高）</w:t>
            </w:r>
          </w:p>
          <w:p w14:paraId="42B59F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3950" w:type="dxa"/>
          </w:tcPr>
          <w:p w14:paraId="28E2AEA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产品尺寸:138mmx95mmx40mm（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）(长x宽x高)</w:t>
            </w:r>
          </w:p>
          <w:p w14:paraId="66288F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删除此项（外箱尺寸:532x350x352mm(长x宽x高））</w:t>
            </w:r>
          </w:p>
        </w:tc>
      </w:tr>
      <w:tr w14:paraId="04AD1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51163E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轮椅</w:t>
            </w:r>
          </w:p>
        </w:tc>
        <w:tc>
          <w:tcPr>
            <w:tcW w:w="1305" w:type="dxa"/>
            <w:vAlign w:val="center"/>
          </w:tcPr>
          <w:p w14:paraId="6C68D0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3775" w:type="dxa"/>
          </w:tcPr>
          <w:p w14:paraId="47B361E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外型尺寸mm（长*宽*高）：980*620*890</w:t>
            </w:r>
          </w:p>
          <w:p w14:paraId="6C5538B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包装箱尺寸mm：960*260*900</w:t>
            </w:r>
          </w:p>
        </w:tc>
        <w:tc>
          <w:tcPr>
            <w:tcW w:w="3950" w:type="dxa"/>
          </w:tcPr>
          <w:p w14:paraId="62E82F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外型尺寸mm（长*宽*高）：980*620*890（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</w:t>
            </w:r>
          </w:p>
          <w:p w14:paraId="6B164CA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删除此项（包装箱尺寸mm：960*260*900）</w:t>
            </w:r>
          </w:p>
        </w:tc>
      </w:tr>
      <w:tr w14:paraId="34E45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243EAB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小型消毒柜</w:t>
            </w:r>
          </w:p>
        </w:tc>
        <w:tc>
          <w:tcPr>
            <w:tcW w:w="1305" w:type="dxa"/>
            <w:vAlign w:val="center"/>
          </w:tcPr>
          <w:p w14:paraId="14A530C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3775" w:type="dxa"/>
          </w:tcPr>
          <w:p w14:paraId="442835A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尺寸：650mm*150mm*450mm/高*深*宽</w:t>
            </w:r>
          </w:p>
        </w:tc>
        <w:tc>
          <w:tcPr>
            <w:tcW w:w="3950" w:type="dxa"/>
          </w:tcPr>
          <w:p w14:paraId="2D91DA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尺寸：650mm*150mm*450mm（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±10mm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）/高*深*宽</w:t>
            </w:r>
          </w:p>
        </w:tc>
      </w:tr>
      <w:tr w14:paraId="16BD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5" w:type="dxa"/>
            <w:vAlign w:val="center"/>
          </w:tcPr>
          <w:p w14:paraId="05ED98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紫外线消毒灯（可移动）</w:t>
            </w:r>
          </w:p>
        </w:tc>
        <w:tc>
          <w:tcPr>
            <w:tcW w:w="1305" w:type="dxa"/>
            <w:vAlign w:val="center"/>
          </w:tcPr>
          <w:p w14:paraId="1F1875D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3775" w:type="dxa"/>
          </w:tcPr>
          <w:p w14:paraId="103D8DB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产品尺寸：107*22*33cm</w:t>
            </w:r>
          </w:p>
          <w:p w14:paraId="3C42913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包装尺寸：110*23.2*25.5 cm</w:t>
            </w:r>
          </w:p>
        </w:tc>
        <w:tc>
          <w:tcPr>
            <w:tcW w:w="3950" w:type="dxa"/>
          </w:tcPr>
          <w:p w14:paraId="5F8F152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产品尺寸：107cm*22cm*33cm（±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cm）</w:t>
            </w:r>
          </w:p>
          <w:p w14:paraId="71D2B4B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240" w:afterAutospacing="0" w:line="600" w:lineRule="atLeast"/>
              <w:ind w:right="0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删除此项（包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vertAlign w:val="baseline"/>
                <w:lang w:val="en-US" w:eastAsia="zh-CN"/>
              </w:rPr>
              <w:t>装尺寸：110*23.2*25.5 cm）</w:t>
            </w:r>
          </w:p>
        </w:tc>
      </w:tr>
    </w:tbl>
    <w:p w14:paraId="14FC7315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val="en-US" w:eastAsia="zh-CN"/>
        </w:rPr>
      </w:pPr>
    </w:p>
    <w:p w14:paraId="49B5856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三、凡对本次公告内容提出询问，请按以下方式联系。</w:t>
      </w:r>
    </w:p>
    <w:p w14:paraId="5D02653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名 称：江安县总医医院</w:t>
      </w:r>
    </w:p>
    <w:p w14:paraId="307BF5B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地 址：四川宜宾市江安县江安镇利民路1号江安县总医院</w:t>
      </w:r>
    </w:p>
    <w:p w14:paraId="1F276F2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240" w:afterAutospacing="0" w:line="600" w:lineRule="atLeast"/>
        <w:ind w:left="0" w:right="0" w:firstLine="1020"/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联系方式：联系人：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  <w:lang w:eastAsia="zh-CN"/>
        </w:rPr>
        <w:t>邓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5"/>
          <w:szCs w:val="25"/>
        </w:rPr>
        <w:t>老师；联系电话：0831-2505109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29E57C9"/>
    <w:multiLevelType w:val="singleLevel"/>
    <w:tmpl w:val="429E57C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575B6"/>
    <w:rsid w:val="0F811383"/>
    <w:rsid w:val="0F8575B6"/>
    <w:rsid w:val="23BE06A4"/>
    <w:rsid w:val="5C171A25"/>
    <w:rsid w:val="6397032E"/>
    <w:rsid w:val="6B95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rFonts w:ascii="Calibri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正文段落"/>
    <w:basedOn w:val="1"/>
    <w:qFormat/>
    <w:uiPriority w:val="0"/>
    <w:pPr>
      <w:spacing w:beforeLines="15" w:afterLines="15" w:line="360" w:lineRule="auto"/>
      <w:ind w:firstLine="200" w:firstLineChars="200"/>
    </w:pPr>
    <w:rPr>
      <w:rFonts w:ascii="宋体" w:eastAsia="仿宋_GB2312"/>
      <w:kern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1338</Words>
  <Characters>2014</Characters>
  <Lines>0</Lines>
  <Paragraphs>0</Paragraphs>
  <TotalTime>4</TotalTime>
  <ScaleCrop>false</ScaleCrop>
  <LinksUpToDate>false</LinksUpToDate>
  <CharactersWithSpaces>2024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2025-05-27T07:36:00Z</dcterms:created>
  <dc:creator>雯雯</dc:creator>
  <cp:lastModifiedBy>打东边来了个匀妹妹</cp:lastModifiedBy>
  <dcterms:modified xsi:type="dcterms:W3CDTF">2025-09-17T09:31:31Z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857DF0925B7E44E8A0C7562ED22862C5_13</vt:lpwstr>
  </property>
  <property fmtid="{D5CDD505-2E9C-101B-9397-08002B2CF9AE}" pid="4" name="KSOTemplateDocerSaveRecord">
    <vt:lpwstr>eyJoZGlkIjoiYjRkMzU4NmE0Y2M4MmVjNDUyMjE4NDNkYmRmN2U3NDEiLCJ1c2VySWQiOiI1NTI4MjE5MjMifQ==</vt:lpwstr>
  </property>
</Properties>
</file>